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8617A">
      <w:pPr>
        <w:pStyle w:val="2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</w:t>
      </w:r>
    </w:p>
    <w:p w14:paraId="750CD283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52"/>
          <w:szCs w:val="52"/>
          <w:lang w:eastAsia="zh-CN"/>
        </w:rPr>
      </w:pPr>
    </w:p>
    <w:p w14:paraId="0792EE6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年度镇海区重点产业</w:t>
      </w:r>
    </w:p>
    <w:p w14:paraId="16D30AB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技术改造项目</w:t>
      </w:r>
    </w:p>
    <w:p w14:paraId="127A4499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</w:p>
    <w:p w14:paraId="42FA1D59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申  报  材  料</w:t>
      </w:r>
    </w:p>
    <w:p w14:paraId="00A62D55">
      <w:pPr>
        <w:pStyle w:val="2"/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3819"/>
      </w:tblGrid>
      <w:tr w14:paraId="2F61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CFA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 目 名 称 ：</w:t>
            </w:r>
          </w:p>
        </w:tc>
        <w:tc>
          <w:tcPr>
            <w:tcW w:w="381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7A069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 w14:paraId="1E5A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1F8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所 属 产 业 ：</w:t>
            </w:r>
          </w:p>
        </w:tc>
        <w:tc>
          <w:tcPr>
            <w:tcW w:w="381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2D273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622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46D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行 业 代 码 ：</w:t>
            </w:r>
          </w:p>
        </w:tc>
        <w:tc>
          <w:tcPr>
            <w:tcW w:w="381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7F6B4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  <w:bookmarkStart w:id="0" w:name="_GoBack"/>
            <w:bookmarkEnd w:id="0"/>
          </w:p>
        </w:tc>
      </w:tr>
      <w:tr w14:paraId="0AEF6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B28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申 报 企 业 ：</w:t>
            </w:r>
          </w:p>
          <w:p w14:paraId="33EE57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8" w:lineRule="auto"/>
              <w:ind w:firstLine="320" w:firstLineChars="100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（盖章）</w:t>
            </w:r>
          </w:p>
        </w:tc>
        <w:tc>
          <w:tcPr>
            <w:tcW w:w="381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7B8D3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 w14:paraId="00367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97B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联   系  人 ：</w:t>
            </w:r>
          </w:p>
        </w:tc>
        <w:tc>
          <w:tcPr>
            <w:tcW w:w="381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30FE7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 w14:paraId="70B94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78F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default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联 系 电 话 ：</w:t>
            </w:r>
          </w:p>
        </w:tc>
        <w:tc>
          <w:tcPr>
            <w:tcW w:w="381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14BD8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</w:tr>
      <w:tr w14:paraId="72C1B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DC7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手       机 ：</w:t>
            </w:r>
          </w:p>
        </w:tc>
        <w:tc>
          <w:tcPr>
            <w:tcW w:w="381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0C234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vertAlign w:val="baseline"/>
              </w:rPr>
            </w:pPr>
          </w:p>
        </w:tc>
      </w:tr>
    </w:tbl>
    <w:p w14:paraId="36826CA4">
      <w:pPr>
        <w:pStyle w:val="2"/>
        <w:rPr>
          <w:rFonts w:hint="eastAsia" w:ascii="仿宋" w:hAnsi="仿宋" w:eastAsia="仿宋" w:cs="仿宋"/>
          <w:b/>
          <w:sz w:val="32"/>
          <w:szCs w:val="32"/>
        </w:rPr>
      </w:pPr>
    </w:p>
    <w:p w14:paraId="3B47C0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Times New Roman" w:hAnsi="Times New Roman" w:eastAsia="仿宋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lang w:val="en-US" w:eastAsia="zh-CN"/>
        </w:rPr>
        <w:t>申报日期：202</w:t>
      </w:r>
      <w:r>
        <w:rPr>
          <w:rFonts w:hint="eastAsia" w:eastAsia="仿宋" w:cs="Times New Roman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lang w:val="en-US" w:eastAsia="zh-CN"/>
        </w:rPr>
        <w:t>年  月  日</w:t>
      </w:r>
    </w:p>
    <w:p w14:paraId="5B3CEF17">
      <w:pPr>
        <w:pStyle w:val="2"/>
        <w:jc w:val="center"/>
        <w:rPr>
          <w:rFonts w:hint="default" w:ascii="Times New Roman" w:hAnsi="Times New Roman" w:eastAsia="楷体" w:cs="Times New Roman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74" w:bottom="1984" w:left="1587" w:header="851" w:footer="1134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Times New Roman" w:hAnsi="Times New Roman" w:eastAsia="楷体" w:cs="Times New Roman"/>
          <w:lang w:val="en-US" w:eastAsia="zh-CN"/>
        </w:rPr>
        <w:t>宁波市</w:t>
      </w:r>
      <w:r>
        <w:rPr>
          <w:rFonts w:hint="default" w:ascii="Times New Roman" w:hAnsi="Times New Roman" w:eastAsia="楷体" w:cs="Times New Roman"/>
          <w:lang w:val="en-US" w:eastAsia="zh-CN"/>
        </w:rPr>
        <w:t>镇海区经济和信息化局</w:t>
      </w:r>
      <w:r>
        <w:rPr>
          <w:rFonts w:hint="eastAsia" w:ascii="Times New Roman" w:hAnsi="Times New Roman" w:eastAsia="楷体" w:cs="Times New Roman"/>
          <w:lang w:val="en-US" w:eastAsia="zh-CN"/>
        </w:rPr>
        <w:t>制</w:t>
      </w:r>
    </w:p>
    <w:p w14:paraId="35D2F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企业承诺及属地主管部门审核表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819"/>
        <w:gridCol w:w="7186"/>
      </w:tblGrid>
      <w:tr w14:paraId="04BDC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4" w:type="dxa"/>
            <w:gridSpan w:val="2"/>
            <w:noWrap w:val="0"/>
            <w:vAlign w:val="top"/>
          </w:tcPr>
          <w:p w14:paraId="55CD2EF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企业名称</w:t>
            </w:r>
          </w:p>
        </w:tc>
        <w:tc>
          <w:tcPr>
            <w:tcW w:w="7186" w:type="dxa"/>
            <w:noWrap w:val="0"/>
            <w:vAlign w:val="center"/>
          </w:tcPr>
          <w:p w14:paraId="3DABFD6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14AA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4" w:type="dxa"/>
            <w:gridSpan w:val="2"/>
            <w:noWrap w:val="0"/>
            <w:vAlign w:val="top"/>
          </w:tcPr>
          <w:p w14:paraId="73F3795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7186" w:type="dxa"/>
            <w:noWrap w:val="0"/>
            <w:vAlign w:val="center"/>
          </w:tcPr>
          <w:p w14:paraId="79172BE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41C5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04" w:type="dxa"/>
            <w:gridSpan w:val="2"/>
            <w:noWrap w:val="0"/>
            <w:vAlign w:val="top"/>
          </w:tcPr>
          <w:p w14:paraId="2FA237A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项目代码</w:t>
            </w:r>
          </w:p>
        </w:tc>
        <w:tc>
          <w:tcPr>
            <w:tcW w:w="7186" w:type="dxa"/>
            <w:noWrap w:val="0"/>
            <w:vAlign w:val="center"/>
          </w:tcPr>
          <w:p w14:paraId="20B6865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3DC0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4" w:hRule="atLeast"/>
          <w:jc w:val="center"/>
        </w:trPr>
        <w:tc>
          <w:tcPr>
            <w:tcW w:w="8790" w:type="dxa"/>
            <w:gridSpan w:val="3"/>
            <w:noWrap w:val="0"/>
            <w:vAlign w:val="top"/>
          </w:tcPr>
          <w:p w14:paraId="3DEBB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企业承诺书</w:t>
            </w:r>
          </w:p>
          <w:p w14:paraId="1C059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本单位郑重承诺：</w:t>
            </w:r>
          </w:p>
          <w:p w14:paraId="15535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1、本单位递交的申请材料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  <w:t>内容真实、准确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。</w:t>
            </w:r>
          </w:p>
          <w:p w14:paraId="06A8A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2、本单位递交的证书和其他证明材料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  <w:t>均事实存在，真实、可靠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。</w:t>
            </w:r>
          </w:p>
          <w:p w14:paraId="2107E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3、本单位的知识产权或商业秘密</w:t>
            </w:r>
            <w:r>
              <w:rPr>
                <w:rFonts w:hint="default" w:ascii="Times New Roman" w:hAnsi="Times New Roman" w:eastAsia="仿宋" w:cs="Times New Roman"/>
                <w:b/>
                <w:bCs/>
                <w:sz w:val="30"/>
                <w:szCs w:val="30"/>
              </w:rPr>
              <w:t>明晰完整，未侵犯他人的知识产权或商业秘密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30"/>
                <w:szCs w:val="30"/>
              </w:rPr>
              <w:t>。</w:t>
            </w:r>
          </w:p>
          <w:p w14:paraId="0CDD4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00" w:firstLineChars="200"/>
              <w:textAlignment w:val="auto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若发生与上述承诺相违背的事实，由本单位承担全部法律责任。</w:t>
            </w:r>
          </w:p>
          <w:p w14:paraId="3A49F918">
            <w:pPr>
              <w:pStyle w:val="2"/>
              <w:spacing w:line="500" w:lineRule="exact"/>
              <w:rPr>
                <w:rFonts w:hint="eastAsia"/>
              </w:rPr>
            </w:pPr>
          </w:p>
          <w:p w14:paraId="3117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00" w:firstLineChars="110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法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人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签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字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：</w:t>
            </w:r>
          </w:p>
          <w:p w14:paraId="15EE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300" w:firstLineChars="1100"/>
              <w:textAlignment w:val="auto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单位（盖章）：</w:t>
            </w:r>
          </w:p>
          <w:p w14:paraId="2E173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840" w:rightChars="40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               年   月   日</w:t>
            </w:r>
          </w:p>
        </w:tc>
      </w:tr>
      <w:tr w14:paraId="12831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785" w:type="dxa"/>
            <w:noWrap w:val="0"/>
            <w:vAlign w:val="center"/>
          </w:tcPr>
          <w:p w14:paraId="5C4F4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0"/>
                <w:szCs w:val="30"/>
                <w:lang w:val="en-US" w:eastAsia="zh-CN"/>
              </w:rPr>
              <w:t>属地</w:t>
            </w:r>
            <w:r>
              <w:rPr>
                <w:rFonts w:hint="eastAsia" w:ascii="黑体" w:hAnsi="黑体" w:eastAsia="黑体" w:cs="黑体"/>
                <w:bCs/>
                <w:sz w:val="30"/>
                <w:szCs w:val="30"/>
              </w:rPr>
              <w:t>审核意见</w:t>
            </w:r>
          </w:p>
        </w:tc>
        <w:tc>
          <w:tcPr>
            <w:tcW w:w="8005" w:type="dxa"/>
            <w:gridSpan w:val="2"/>
            <w:noWrap w:val="0"/>
            <w:vAlign w:val="center"/>
          </w:tcPr>
          <w:p w14:paraId="1FA94C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03E6C2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200" w:firstLineChars="4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5512EE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200" w:firstLineChars="4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3AC96E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200" w:firstLineChars="4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 w14:paraId="32B0BF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200" w:firstLineChars="4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经办人员签字（盖章）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：</w:t>
            </w:r>
          </w:p>
          <w:p w14:paraId="40E14E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840" w:rightChars="40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   月   日</w:t>
            </w:r>
          </w:p>
        </w:tc>
      </w:tr>
    </w:tbl>
    <w:p w14:paraId="21596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  <w:sectPr>
          <w:footerReference r:id="rId6" w:type="default"/>
          <w:pgSz w:w="11906" w:h="16838"/>
          <w:pgMar w:top="2098" w:right="1474" w:bottom="1984" w:left="1587" w:header="851" w:footer="1134" w:gutter="0"/>
          <w:pgNumType w:fmt="decimal" w:start="1"/>
          <w:cols w:space="720" w:num="1"/>
          <w:rtlGutter w:val="0"/>
          <w:docGrid w:type="lines" w:linePitch="312" w:charSpace="0"/>
        </w:sectPr>
      </w:pPr>
    </w:p>
    <w:p w14:paraId="646C4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申报企业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基本情况表</w:t>
      </w:r>
    </w:p>
    <w:tbl>
      <w:tblPr>
        <w:tblStyle w:val="5"/>
        <w:tblW w:w="9538" w:type="dxa"/>
        <w:tblInd w:w="-25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900"/>
        <w:gridCol w:w="315"/>
        <w:gridCol w:w="1845"/>
        <w:gridCol w:w="180"/>
        <w:gridCol w:w="1260"/>
        <w:gridCol w:w="900"/>
        <w:gridCol w:w="1080"/>
        <w:gridCol w:w="1078"/>
      </w:tblGrid>
      <w:tr w14:paraId="5728A3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980" w:type="dxa"/>
            <w:noWrap w:val="0"/>
            <w:vAlign w:val="center"/>
          </w:tcPr>
          <w:p w14:paraId="56F8DD0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企业名称</w:t>
            </w:r>
          </w:p>
        </w:tc>
        <w:tc>
          <w:tcPr>
            <w:tcW w:w="7558" w:type="dxa"/>
            <w:gridSpan w:val="8"/>
            <w:noWrap w:val="0"/>
            <w:vAlign w:val="center"/>
          </w:tcPr>
          <w:p w14:paraId="4E2CFDA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8DDBE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980" w:type="dxa"/>
            <w:noWrap w:val="0"/>
            <w:vAlign w:val="center"/>
          </w:tcPr>
          <w:p w14:paraId="6AF8369D">
            <w:pPr>
              <w:jc w:val="center"/>
              <w:rPr>
                <w:rFonts w:hint="default" w:ascii="Times New Roman" w:hAnsi="Times New Roman" w:eastAsia="仿宋" w:cs="Times New Roman"/>
                <w:w w:val="9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w w:val="90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7558" w:type="dxa"/>
            <w:gridSpan w:val="8"/>
            <w:noWrap w:val="0"/>
            <w:vAlign w:val="center"/>
          </w:tcPr>
          <w:p w14:paraId="6D041A9A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7D587E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0" w:type="dxa"/>
            <w:noWrap w:val="0"/>
            <w:vAlign w:val="center"/>
          </w:tcPr>
          <w:p w14:paraId="6AA744AB"/>
        </w:tc>
        <w:tc>
          <w:tcPr>
            <w:tcW w:w="1215" w:type="dxa"/>
            <w:gridSpan w:val="2"/>
            <w:noWrap w:val="0"/>
            <w:vAlign w:val="center"/>
          </w:tcPr>
          <w:p w14:paraId="4D8A34F4"/>
        </w:tc>
        <w:tc>
          <w:tcPr>
            <w:tcW w:w="2025" w:type="dxa"/>
            <w:gridSpan w:val="2"/>
            <w:noWrap w:val="0"/>
            <w:vAlign w:val="center"/>
          </w:tcPr>
          <w:p w14:paraId="77AF3FFC"/>
        </w:tc>
        <w:tc>
          <w:tcPr>
            <w:tcW w:w="1260" w:type="dxa"/>
            <w:noWrap w:val="0"/>
            <w:vAlign w:val="center"/>
          </w:tcPr>
          <w:p w14:paraId="0D5F0D8C"/>
        </w:tc>
        <w:tc>
          <w:tcPr>
            <w:tcW w:w="1980" w:type="dxa"/>
            <w:gridSpan w:val="2"/>
            <w:noWrap w:val="0"/>
            <w:vAlign w:val="center"/>
          </w:tcPr>
          <w:p w14:paraId="6DEB6CB0"/>
        </w:tc>
        <w:tc>
          <w:tcPr>
            <w:tcW w:w="1078" w:type="dxa"/>
            <w:noWrap w:val="0"/>
            <w:vAlign w:val="center"/>
          </w:tcPr>
          <w:p w14:paraId="74FB061C"/>
        </w:tc>
      </w:tr>
      <w:tr w14:paraId="45D2C1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0" w:type="dxa"/>
            <w:noWrap w:val="0"/>
            <w:vAlign w:val="center"/>
          </w:tcPr>
          <w:p w14:paraId="4F8756CC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行业代码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28B4B47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2747C9F1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法人代表</w:t>
            </w:r>
          </w:p>
        </w:tc>
        <w:tc>
          <w:tcPr>
            <w:tcW w:w="1260" w:type="dxa"/>
            <w:noWrap w:val="0"/>
            <w:vAlign w:val="center"/>
          </w:tcPr>
          <w:p w14:paraId="1F59C7E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57FEE42C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所属地区</w:t>
            </w:r>
          </w:p>
        </w:tc>
        <w:tc>
          <w:tcPr>
            <w:tcW w:w="1078" w:type="dxa"/>
            <w:noWrap w:val="0"/>
            <w:vAlign w:val="center"/>
          </w:tcPr>
          <w:p w14:paraId="098D8F0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1038A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0" w:type="dxa"/>
            <w:noWrap w:val="0"/>
            <w:vAlign w:val="center"/>
          </w:tcPr>
          <w:p w14:paraId="6B441774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职工人数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5691A5C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096279F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4"/>
              </w:rPr>
              <w:t>技术人员数</w:t>
            </w:r>
          </w:p>
        </w:tc>
        <w:tc>
          <w:tcPr>
            <w:tcW w:w="1260" w:type="dxa"/>
            <w:noWrap w:val="0"/>
            <w:vAlign w:val="center"/>
          </w:tcPr>
          <w:p w14:paraId="1E15D3F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5023032B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占地面积（m</w:t>
            </w:r>
            <w:r>
              <w:rPr>
                <w:rFonts w:hint="default" w:ascii="Times New Roman" w:hAnsi="Times New Roman" w:eastAsia="仿宋" w:cs="Times New Roman"/>
                <w:sz w:val="24"/>
                <w:vertAlign w:val="superscript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）</w:t>
            </w:r>
          </w:p>
        </w:tc>
        <w:tc>
          <w:tcPr>
            <w:tcW w:w="1078" w:type="dxa"/>
            <w:noWrap w:val="0"/>
            <w:vAlign w:val="center"/>
          </w:tcPr>
          <w:p w14:paraId="5CBC175A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5C6EE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0" w:type="dxa"/>
            <w:noWrap w:val="0"/>
            <w:vAlign w:val="center"/>
          </w:tcPr>
          <w:p w14:paraId="4A763213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注册资金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万元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）</w:t>
            </w:r>
          </w:p>
        </w:tc>
        <w:tc>
          <w:tcPr>
            <w:tcW w:w="1215" w:type="dxa"/>
            <w:gridSpan w:val="2"/>
            <w:noWrap w:val="0"/>
            <w:vAlign w:val="center"/>
          </w:tcPr>
          <w:p w14:paraId="037B79B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68D396F0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总资产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万元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）</w:t>
            </w:r>
          </w:p>
        </w:tc>
        <w:tc>
          <w:tcPr>
            <w:tcW w:w="1260" w:type="dxa"/>
            <w:noWrap w:val="0"/>
            <w:vAlign w:val="center"/>
          </w:tcPr>
          <w:p w14:paraId="12AA599C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 w14:paraId="7FAC8B73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固定资产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万元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）</w:t>
            </w:r>
          </w:p>
        </w:tc>
        <w:tc>
          <w:tcPr>
            <w:tcW w:w="1078" w:type="dxa"/>
            <w:noWrap w:val="0"/>
            <w:vAlign w:val="center"/>
          </w:tcPr>
          <w:p w14:paraId="6F1DF41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ACD00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980" w:type="dxa"/>
            <w:noWrap w:val="0"/>
            <w:vAlign w:val="center"/>
          </w:tcPr>
          <w:p w14:paraId="1F781BB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主要产品</w:t>
            </w:r>
          </w:p>
        </w:tc>
        <w:tc>
          <w:tcPr>
            <w:tcW w:w="3240" w:type="dxa"/>
            <w:gridSpan w:val="4"/>
            <w:noWrap w:val="0"/>
            <w:vAlign w:val="center"/>
          </w:tcPr>
          <w:p w14:paraId="7ADEF69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0651B4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生产能力</w:t>
            </w:r>
          </w:p>
        </w:tc>
        <w:tc>
          <w:tcPr>
            <w:tcW w:w="3058" w:type="dxa"/>
            <w:gridSpan w:val="3"/>
            <w:noWrap w:val="0"/>
            <w:vAlign w:val="center"/>
          </w:tcPr>
          <w:p w14:paraId="6426A00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D13AB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980" w:type="dxa"/>
            <w:noWrap w:val="0"/>
            <w:vAlign w:val="center"/>
          </w:tcPr>
          <w:p w14:paraId="3F4CE654"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各类指标</w:t>
            </w:r>
          </w:p>
        </w:tc>
        <w:tc>
          <w:tcPr>
            <w:tcW w:w="900" w:type="dxa"/>
            <w:noWrap w:val="0"/>
            <w:vAlign w:val="center"/>
          </w:tcPr>
          <w:p w14:paraId="22244FF3">
            <w:pPr>
              <w:jc w:val="center"/>
              <w:rPr>
                <w:rFonts w:hint="default" w:ascii="Times New Roman" w:hAnsi="Times New Roman" w:eastAsia="仿宋" w:cs="Times New Roman"/>
                <w:bCs/>
                <w:spacing w:val="-2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-20"/>
                <w:sz w:val="24"/>
              </w:rPr>
              <w:t>单位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7C27EF02">
            <w:pPr>
              <w:jc w:val="center"/>
              <w:rPr>
                <w:rFonts w:hint="default" w:ascii="Times New Roman" w:hAnsi="Times New Roman" w:eastAsia="仿宋" w:cs="Times New Roman"/>
                <w:bCs/>
                <w:spacing w:val="-2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-20"/>
                <w:sz w:val="24"/>
                <w:lang w:val="en-US" w:eastAsia="zh-CN"/>
              </w:rPr>
              <w:t>202</w:t>
            </w:r>
            <w:r>
              <w:rPr>
                <w:rFonts w:hint="eastAsia" w:eastAsia="仿宋" w:cs="Times New Roman"/>
                <w:bCs/>
                <w:spacing w:val="-2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bCs/>
                <w:spacing w:val="-20"/>
                <w:sz w:val="24"/>
              </w:rPr>
              <w:t>年完成实绩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2204EB6B"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Cs/>
                <w:spacing w:val="-20"/>
                <w:sz w:val="24"/>
                <w:lang w:val="en-US" w:eastAsia="zh-CN"/>
              </w:rPr>
              <w:t>202</w:t>
            </w:r>
            <w:r>
              <w:rPr>
                <w:rFonts w:hint="eastAsia" w:eastAsia="仿宋" w:cs="Times New Roman"/>
                <w:bCs/>
                <w:spacing w:val="-2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bCs/>
                <w:spacing w:val="-20"/>
                <w:sz w:val="24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bCs/>
                <w:spacing w:val="-20"/>
                <w:sz w:val="24"/>
              </w:rPr>
              <w:t>完成实绩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 w14:paraId="3548D8D5">
            <w:pPr>
              <w:jc w:val="center"/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Cs/>
                <w:sz w:val="24"/>
                <w:lang w:eastAsia="zh-CN"/>
              </w:rPr>
              <w:t>202</w:t>
            </w:r>
            <w:r>
              <w:rPr>
                <w:rFonts w:hint="eastAsia" w:eastAsia="仿宋" w:cs="Times New Roman"/>
                <w:bCs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</w:rPr>
              <w:t>年</w:t>
            </w:r>
            <w:r>
              <w:rPr>
                <w:rFonts w:hint="default" w:ascii="Times New Roman" w:hAnsi="Times New Roman" w:eastAsia="仿宋" w:cs="Times New Roman"/>
                <w:bCs/>
                <w:sz w:val="24"/>
                <w:lang w:val="en-US" w:eastAsia="zh-CN"/>
              </w:rPr>
              <w:t>预计</w:t>
            </w:r>
          </w:p>
        </w:tc>
      </w:tr>
      <w:tr w14:paraId="082393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980" w:type="dxa"/>
            <w:noWrap w:val="0"/>
            <w:vAlign w:val="center"/>
          </w:tcPr>
          <w:p w14:paraId="32AC95D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主营业务收入</w:t>
            </w:r>
          </w:p>
        </w:tc>
        <w:tc>
          <w:tcPr>
            <w:tcW w:w="900" w:type="dxa"/>
            <w:noWrap w:val="0"/>
            <w:vAlign w:val="center"/>
          </w:tcPr>
          <w:p w14:paraId="220ACE4D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4"/>
              </w:rPr>
              <w:t>万元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3006CB44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2CCF5BFF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 w14:paraId="33439C4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89CBB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980" w:type="dxa"/>
            <w:noWrap w:val="0"/>
            <w:vAlign w:val="center"/>
          </w:tcPr>
          <w:p w14:paraId="62311F91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利润总额</w:t>
            </w:r>
          </w:p>
        </w:tc>
        <w:tc>
          <w:tcPr>
            <w:tcW w:w="900" w:type="dxa"/>
            <w:noWrap w:val="0"/>
            <w:vAlign w:val="center"/>
          </w:tcPr>
          <w:p w14:paraId="72A5734B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4"/>
              </w:rPr>
              <w:t>万元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BAAF6EE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700E1CB2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 w14:paraId="3282B65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3047C3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1980" w:type="dxa"/>
            <w:noWrap w:val="0"/>
            <w:vAlign w:val="center"/>
          </w:tcPr>
          <w:p w14:paraId="4EE2168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实交税金</w:t>
            </w:r>
          </w:p>
        </w:tc>
        <w:tc>
          <w:tcPr>
            <w:tcW w:w="900" w:type="dxa"/>
            <w:noWrap w:val="0"/>
            <w:vAlign w:val="center"/>
          </w:tcPr>
          <w:p w14:paraId="52A0EE0F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4"/>
              </w:rPr>
              <w:t>万元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6A91C107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5A80F6CD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 w14:paraId="49BF764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00CB4C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980" w:type="dxa"/>
            <w:noWrap w:val="0"/>
            <w:vAlign w:val="center"/>
          </w:tcPr>
          <w:p w14:paraId="635EF6CA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用电量</w:t>
            </w:r>
          </w:p>
        </w:tc>
        <w:tc>
          <w:tcPr>
            <w:tcW w:w="900" w:type="dxa"/>
            <w:noWrap w:val="0"/>
            <w:vAlign w:val="center"/>
          </w:tcPr>
          <w:p w14:paraId="699F1FD9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pacing w:val="-20"/>
                <w:sz w:val="24"/>
              </w:rPr>
              <w:t>万度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082001E">
            <w:pPr>
              <w:jc w:val="center"/>
              <w:rPr>
                <w:rFonts w:hint="default" w:ascii="Times New Roman" w:hAnsi="Times New Roman" w:eastAsia="仿宋" w:cs="Times New Roman"/>
                <w:spacing w:val="-20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1369C81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158" w:type="dxa"/>
            <w:gridSpan w:val="2"/>
            <w:noWrap w:val="0"/>
            <w:vAlign w:val="center"/>
          </w:tcPr>
          <w:p w14:paraId="29A72AC5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25D352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9538" w:type="dxa"/>
            <w:gridSpan w:val="9"/>
            <w:noWrap w:val="0"/>
            <w:vAlign w:val="center"/>
          </w:tcPr>
          <w:p w14:paraId="56D0BF0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" w:cs="Times New Roman"/>
                <w:b/>
                <w:sz w:val="28"/>
                <w:szCs w:val="28"/>
              </w:rPr>
              <w:t>基本情况概述</w:t>
            </w:r>
          </w:p>
        </w:tc>
      </w:tr>
      <w:tr w14:paraId="700604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980" w:type="dxa"/>
            <w:noWrap w:val="0"/>
            <w:vAlign w:val="center"/>
          </w:tcPr>
          <w:p w14:paraId="3AA3DAA8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建设地点</w:t>
            </w:r>
          </w:p>
        </w:tc>
        <w:tc>
          <w:tcPr>
            <w:tcW w:w="7558" w:type="dxa"/>
            <w:gridSpan w:val="8"/>
            <w:noWrap w:val="0"/>
            <w:vAlign w:val="center"/>
          </w:tcPr>
          <w:p w14:paraId="3E78FD19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129B0F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980" w:type="dxa"/>
            <w:noWrap w:val="0"/>
            <w:vAlign w:val="center"/>
          </w:tcPr>
          <w:p w14:paraId="4183310C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建设周期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7F3F71C0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年 月—  年 月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 w14:paraId="7F8A79DE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建设性质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 w14:paraId="7E6E9CE3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6DA5F6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980" w:type="dxa"/>
            <w:noWrap w:val="0"/>
            <w:vAlign w:val="center"/>
          </w:tcPr>
          <w:p w14:paraId="220364D2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项目联系人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 w14:paraId="6DA1AD00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 w14:paraId="242F8BF8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联系方式</w:t>
            </w:r>
          </w:p>
        </w:tc>
        <w:tc>
          <w:tcPr>
            <w:tcW w:w="2158" w:type="dxa"/>
            <w:gridSpan w:val="2"/>
            <w:noWrap w:val="0"/>
            <w:vAlign w:val="center"/>
          </w:tcPr>
          <w:p w14:paraId="00A586FB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 w14:paraId="42FAC6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4" w:hRule="atLeast"/>
        </w:trPr>
        <w:tc>
          <w:tcPr>
            <w:tcW w:w="1980" w:type="dxa"/>
            <w:noWrap w:val="0"/>
            <w:vAlign w:val="center"/>
          </w:tcPr>
          <w:p w14:paraId="1B5A4CC1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主要建设内容</w:t>
            </w:r>
          </w:p>
        </w:tc>
        <w:tc>
          <w:tcPr>
            <w:tcW w:w="7558" w:type="dxa"/>
            <w:gridSpan w:val="8"/>
            <w:noWrap w:val="0"/>
            <w:vAlign w:val="center"/>
          </w:tcPr>
          <w:p w14:paraId="5DC38E18">
            <w:pPr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</w:p>
          <w:p w14:paraId="770768E2">
            <w:pPr>
              <w:pStyle w:val="2"/>
              <w:rPr>
                <w:rFonts w:hint="eastAsia"/>
                <w:lang w:eastAsia="zh-CN"/>
              </w:rPr>
            </w:pPr>
          </w:p>
          <w:p w14:paraId="681E36A6">
            <w:pPr>
              <w:pStyle w:val="2"/>
              <w:rPr>
                <w:rFonts w:hint="eastAsia"/>
                <w:lang w:eastAsia="zh-CN"/>
              </w:rPr>
            </w:pPr>
          </w:p>
        </w:tc>
      </w:tr>
    </w:tbl>
    <w:p w14:paraId="1355E052"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pgSz w:w="11906" w:h="16838"/>
          <w:pgMar w:top="2098" w:right="1474" w:bottom="1984" w:left="1587" w:header="851" w:footer="1134" w:gutter="0"/>
          <w:pgNumType w:fmt="decimal"/>
          <w:cols w:space="720" w:num="1"/>
          <w:rtlGutter w:val="0"/>
          <w:docGrid w:type="lines" w:linePitch="312" w:charSpace="0"/>
        </w:sectPr>
      </w:pPr>
    </w:p>
    <w:p w14:paraId="3A2D4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项目可行性研究报告</w:t>
      </w:r>
    </w:p>
    <w:p w14:paraId="4A3FC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3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32"/>
          <w:sz w:val="32"/>
          <w:szCs w:val="32"/>
        </w:rPr>
        <w:t>一、企业基本情况</w:t>
      </w:r>
    </w:p>
    <w:p w14:paraId="1E09D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kern w:val="32"/>
          <w:sz w:val="32"/>
          <w:szCs w:val="32"/>
        </w:rPr>
      </w:pPr>
    </w:p>
    <w:p w14:paraId="0E1F2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3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32"/>
          <w:sz w:val="32"/>
          <w:szCs w:val="32"/>
        </w:rPr>
        <w:t>二、项目建设必要性</w:t>
      </w:r>
    </w:p>
    <w:p w14:paraId="7AE9E2C5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val="en-US" w:eastAsia="zh-CN" w:bidi="ar"/>
        </w:rPr>
        <w:t>项目提出的背景；</w:t>
      </w:r>
    </w:p>
    <w:p w14:paraId="3C41F67F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color w:val="333333"/>
          <w:kern w:val="0"/>
          <w:sz w:val="31"/>
          <w:szCs w:val="31"/>
          <w:lang w:val="en-US" w:eastAsia="zh-CN" w:bidi="ar"/>
        </w:rPr>
        <w:t>国内相关产品与技术现状；</w:t>
      </w:r>
    </w:p>
    <w:p w14:paraId="6C1543A9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val="en-US" w:eastAsia="zh-CN" w:bidi="ar"/>
        </w:rPr>
        <w:t>企业的产品质量、技术水平、生产工艺、生产能力及装备等现状，与先进水平的差距；</w:t>
      </w:r>
    </w:p>
    <w:p w14:paraId="1ADE9AF8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1"/>
          <w:szCs w:val="31"/>
          <w:lang w:val="en-US" w:eastAsia="zh-CN" w:bidi="ar"/>
        </w:rPr>
        <w:t>建设后应达到的水平、作用。</w:t>
      </w:r>
    </w:p>
    <w:p w14:paraId="73E42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3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32"/>
          <w:sz w:val="32"/>
          <w:szCs w:val="32"/>
        </w:rPr>
        <w:t>三、项目建设主要内容</w:t>
      </w:r>
    </w:p>
    <w:p w14:paraId="11C1F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楷体" w:hAnsi="楷体" w:eastAsia="楷体" w:cs="楷体"/>
          <w:kern w:val="3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kern w:val="32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kern w:val="32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kern w:val="32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kern w:val="32"/>
          <w:sz w:val="32"/>
          <w:szCs w:val="32"/>
        </w:rPr>
        <w:t>生产纲领</w:t>
      </w:r>
    </w:p>
    <w:p w14:paraId="55633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新购置的主要设备、技术及软件情况（附主要设备、技术及软件清单，列明设备名称、技术指标或规格、数量、供应商、单价、总额等）及主要设备的先进性，工艺流程改进及新技术采用情况等（应突出产品、技术的先进性、创新性、拥有性及来源等）</w:t>
      </w:r>
      <w:r>
        <w:rPr>
          <w:rFonts w:hint="eastAsia" w:ascii="仿宋" w:hAnsi="仿宋" w:eastAsia="仿宋" w:cs="仿宋"/>
          <w:kern w:val="32"/>
          <w:sz w:val="32"/>
          <w:szCs w:val="32"/>
          <w:lang w:eastAsia="zh-CN"/>
        </w:rPr>
        <w:t>。</w:t>
      </w:r>
    </w:p>
    <w:p w14:paraId="3906F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表一：购买主要设备清单</w:t>
      </w:r>
      <w:r>
        <w:rPr>
          <w:rFonts w:hint="eastAsia" w:ascii="仿宋" w:hAnsi="仿宋" w:eastAsia="仿宋" w:cs="仿宋"/>
          <w:bCs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单位：万元、台套）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013"/>
        <w:gridCol w:w="1276"/>
        <w:gridCol w:w="992"/>
        <w:gridCol w:w="993"/>
        <w:gridCol w:w="1134"/>
        <w:gridCol w:w="1662"/>
      </w:tblGrid>
      <w:tr w14:paraId="5756A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37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AC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设备名称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56F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8"/>
                <w:lang w:val="en-US" w:eastAsia="zh-CN"/>
              </w:rPr>
              <w:t>规格</w:t>
            </w:r>
          </w:p>
          <w:p w14:paraId="04900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D5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单价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346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数量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79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总额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64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供应厂商</w:t>
            </w:r>
          </w:p>
        </w:tc>
      </w:tr>
      <w:tr w14:paraId="507A4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AE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6A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118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8E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C96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3A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E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1075D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8B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27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759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A4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D95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EA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16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11516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E1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F8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030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78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A00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26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4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18CD8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E2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…</w:t>
            </w:r>
          </w:p>
        </w:tc>
        <w:tc>
          <w:tcPr>
            <w:tcW w:w="2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73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5BA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DB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93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1E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8D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1A59F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51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0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合  计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C9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4C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A1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</w:tbl>
    <w:p w14:paraId="052664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楷体" w:hAnsi="楷体" w:eastAsia="楷体" w:cs="楷体"/>
          <w:kern w:val="32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kern w:val="32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kern w:val="3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32"/>
          <w:sz w:val="32"/>
          <w:szCs w:val="32"/>
        </w:rPr>
        <w:t>建设地点，土建及公用设施建设情况，“三废”综合利用及治理，能源节约利用（综合能耗指标）</w:t>
      </w:r>
      <w:r>
        <w:rPr>
          <w:rFonts w:hint="eastAsia" w:ascii="仿宋" w:hAnsi="仿宋" w:eastAsia="仿宋" w:cs="仿宋"/>
          <w:kern w:val="32"/>
          <w:sz w:val="32"/>
          <w:szCs w:val="32"/>
          <w:lang w:eastAsia="zh-CN"/>
        </w:rPr>
        <w:t>。</w:t>
      </w:r>
    </w:p>
    <w:p w14:paraId="0B60BE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四、项目投资概算及资金来源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385"/>
        <w:gridCol w:w="1385"/>
        <w:gridCol w:w="1385"/>
        <w:gridCol w:w="1492"/>
        <w:gridCol w:w="1493"/>
      </w:tblGrid>
      <w:tr w14:paraId="3AFB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  <w:vMerge w:val="restart"/>
            <w:noWrap w:val="0"/>
            <w:vAlign w:val="center"/>
          </w:tcPr>
          <w:p w14:paraId="46147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项目总投资</w:t>
            </w:r>
          </w:p>
          <w:p w14:paraId="71C2A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32"/>
                <w:sz w:val="28"/>
                <w:szCs w:val="28"/>
              </w:rPr>
              <w:t>（万元）</w:t>
            </w:r>
          </w:p>
        </w:tc>
        <w:tc>
          <w:tcPr>
            <w:tcW w:w="4155" w:type="dxa"/>
            <w:gridSpan w:val="3"/>
            <w:noWrap w:val="0"/>
            <w:vAlign w:val="center"/>
          </w:tcPr>
          <w:p w14:paraId="0BB8F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32"/>
                <w:sz w:val="28"/>
                <w:szCs w:val="28"/>
              </w:rPr>
              <w:t>固定资产总投资</w:t>
            </w:r>
          </w:p>
        </w:tc>
        <w:tc>
          <w:tcPr>
            <w:tcW w:w="1492" w:type="dxa"/>
            <w:vMerge w:val="restart"/>
            <w:noWrap w:val="0"/>
            <w:vAlign w:val="center"/>
          </w:tcPr>
          <w:p w14:paraId="5D595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32"/>
                <w:sz w:val="28"/>
                <w:szCs w:val="28"/>
              </w:rPr>
              <w:t>技 术</w:t>
            </w:r>
          </w:p>
        </w:tc>
        <w:tc>
          <w:tcPr>
            <w:tcW w:w="1493" w:type="dxa"/>
            <w:vMerge w:val="restart"/>
            <w:noWrap w:val="0"/>
            <w:vAlign w:val="center"/>
          </w:tcPr>
          <w:p w14:paraId="0AA77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32"/>
                <w:sz w:val="28"/>
                <w:szCs w:val="28"/>
              </w:rPr>
              <w:t>软 件</w:t>
            </w:r>
          </w:p>
        </w:tc>
      </w:tr>
      <w:tr w14:paraId="2337C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  <w:vMerge w:val="continue"/>
            <w:noWrap w:val="0"/>
            <w:vAlign w:val="center"/>
          </w:tcPr>
          <w:p w14:paraId="2DF38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2601D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32"/>
                <w:sz w:val="28"/>
                <w:szCs w:val="28"/>
              </w:rPr>
              <w:t>土建</w:t>
            </w:r>
          </w:p>
        </w:tc>
        <w:tc>
          <w:tcPr>
            <w:tcW w:w="1385" w:type="dxa"/>
            <w:noWrap w:val="0"/>
            <w:vAlign w:val="center"/>
          </w:tcPr>
          <w:p w14:paraId="27951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32"/>
                <w:sz w:val="28"/>
                <w:szCs w:val="28"/>
              </w:rPr>
              <w:t>设备</w:t>
            </w:r>
          </w:p>
        </w:tc>
        <w:tc>
          <w:tcPr>
            <w:tcW w:w="1385" w:type="dxa"/>
            <w:noWrap w:val="0"/>
            <w:vAlign w:val="center"/>
          </w:tcPr>
          <w:p w14:paraId="468DA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32"/>
                <w:sz w:val="28"/>
                <w:szCs w:val="28"/>
              </w:rPr>
              <w:t>其他</w:t>
            </w:r>
          </w:p>
        </w:tc>
        <w:tc>
          <w:tcPr>
            <w:tcW w:w="1492" w:type="dxa"/>
            <w:vMerge w:val="continue"/>
            <w:noWrap w:val="0"/>
            <w:vAlign w:val="center"/>
          </w:tcPr>
          <w:p w14:paraId="55792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</w:rPr>
            </w:pPr>
          </w:p>
        </w:tc>
        <w:tc>
          <w:tcPr>
            <w:tcW w:w="1493" w:type="dxa"/>
            <w:vMerge w:val="continue"/>
            <w:noWrap w:val="0"/>
            <w:vAlign w:val="center"/>
          </w:tcPr>
          <w:p w14:paraId="24BBE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</w:rPr>
            </w:pPr>
          </w:p>
        </w:tc>
      </w:tr>
      <w:tr w14:paraId="2347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0" w:type="dxa"/>
            <w:noWrap w:val="0"/>
            <w:vAlign w:val="center"/>
          </w:tcPr>
          <w:p w14:paraId="69866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3CE4A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2E2B4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6F334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</w:rPr>
            </w:pPr>
          </w:p>
        </w:tc>
        <w:tc>
          <w:tcPr>
            <w:tcW w:w="1492" w:type="dxa"/>
            <w:noWrap w:val="0"/>
            <w:vAlign w:val="center"/>
          </w:tcPr>
          <w:p w14:paraId="593C0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772CB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</w:rPr>
            </w:pPr>
          </w:p>
        </w:tc>
      </w:tr>
    </w:tbl>
    <w:p w14:paraId="7F3A6E9E">
      <w:pPr>
        <w:pStyle w:val="2"/>
        <w:rPr>
          <w:rFonts w:hint="default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2249"/>
        <w:gridCol w:w="2249"/>
        <w:gridCol w:w="2249"/>
      </w:tblGrid>
      <w:tr w14:paraId="162B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6" w:type="dxa"/>
            <w:gridSpan w:val="4"/>
            <w:noWrap w:val="0"/>
            <w:vAlign w:val="center"/>
          </w:tcPr>
          <w:p w14:paraId="63EAE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32"/>
                <w:sz w:val="28"/>
                <w:szCs w:val="28"/>
              </w:rPr>
              <w:t>资金来源（万元）</w:t>
            </w:r>
          </w:p>
        </w:tc>
      </w:tr>
      <w:tr w14:paraId="5C533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49" w:type="dxa"/>
            <w:noWrap w:val="0"/>
            <w:vAlign w:val="center"/>
          </w:tcPr>
          <w:p w14:paraId="0F84C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32"/>
                <w:sz w:val="28"/>
                <w:szCs w:val="28"/>
              </w:rPr>
              <w:t>合  计</w:t>
            </w:r>
          </w:p>
        </w:tc>
        <w:tc>
          <w:tcPr>
            <w:tcW w:w="2249" w:type="dxa"/>
            <w:noWrap w:val="0"/>
            <w:vAlign w:val="center"/>
          </w:tcPr>
          <w:p w14:paraId="187C8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32"/>
                <w:sz w:val="28"/>
                <w:szCs w:val="28"/>
              </w:rPr>
              <w:t>企业自筹</w:t>
            </w:r>
          </w:p>
        </w:tc>
        <w:tc>
          <w:tcPr>
            <w:tcW w:w="2249" w:type="dxa"/>
            <w:noWrap w:val="0"/>
            <w:vAlign w:val="center"/>
          </w:tcPr>
          <w:p w14:paraId="73BDF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32"/>
                <w:sz w:val="28"/>
                <w:szCs w:val="28"/>
              </w:rPr>
              <w:t>银行贷款</w:t>
            </w:r>
          </w:p>
        </w:tc>
        <w:tc>
          <w:tcPr>
            <w:tcW w:w="2249" w:type="dxa"/>
            <w:noWrap w:val="0"/>
            <w:vAlign w:val="center"/>
          </w:tcPr>
          <w:p w14:paraId="09C38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3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32"/>
                <w:sz w:val="28"/>
                <w:szCs w:val="28"/>
              </w:rPr>
              <w:t>其  他</w:t>
            </w:r>
          </w:p>
        </w:tc>
      </w:tr>
      <w:tr w14:paraId="36967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49" w:type="dxa"/>
            <w:noWrap w:val="0"/>
            <w:vAlign w:val="center"/>
          </w:tcPr>
          <w:p w14:paraId="3EC79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06524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1DF3A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</w:rPr>
            </w:pPr>
          </w:p>
        </w:tc>
        <w:tc>
          <w:tcPr>
            <w:tcW w:w="2249" w:type="dxa"/>
            <w:noWrap w:val="0"/>
            <w:vAlign w:val="center"/>
          </w:tcPr>
          <w:p w14:paraId="373F8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32"/>
                <w:sz w:val="28"/>
                <w:szCs w:val="28"/>
              </w:rPr>
            </w:pPr>
          </w:p>
        </w:tc>
      </w:tr>
    </w:tbl>
    <w:p w14:paraId="642B9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32"/>
          <w:sz w:val="32"/>
          <w:szCs w:val="32"/>
        </w:rPr>
      </w:pPr>
    </w:p>
    <w:p w14:paraId="35B12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3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32"/>
          <w:sz w:val="32"/>
          <w:szCs w:val="32"/>
        </w:rPr>
        <w:t>五、项目实施进度</w:t>
      </w:r>
    </w:p>
    <w:p w14:paraId="316A9E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目前的建设形象进度；</w:t>
      </w:r>
    </w:p>
    <w:p w14:paraId="2D53AF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项目建设周期及项目进度安排。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3412"/>
        <w:gridCol w:w="3124"/>
      </w:tblGrid>
      <w:tr w14:paraId="3187E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81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时</w:t>
            </w:r>
            <w:r>
              <w:rPr>
                <w:rFonts w:hint="eastAsia" w:ascii="Times New Roman" w:hAnsi="Times New Roman" w:eastAsia="黑体" w:cs="Times New Roman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间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25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内容安排</w:t>
            </w: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0C5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目</w:t>
            </w:r>
            <w:r>
              <w:rPr>
                <w:rFonts w:hint="eastAsia" w:ascii="Times New Roman" w:hAnsi="Times New Roman" w:eastAsia="黑体" w:cs="Times New Roman"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标</w:t>
            </w:r>
          </w:p>
        </w:tc>
      </w:tr>
      <w:tr w14:paraId="3CA16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A0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28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3F8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28488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B8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13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030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  <w:tr w14:paraId="5C359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F3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8"/>
                <w:szCs w:val="28"/>
              </w:rPr>
              <w:t>…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C2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BA8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</w:tbl>
    <w:p w14:paraId="64079B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kern w:val="3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六、</w:t>
      </w:r>
      <w:r>
        <w:rPr>
          <w:rFonts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经济和社会效益预测</w:t>
      </w:r>
    </w:p>
    <w:p w14:paraId="40C605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项目竣工后新增的销售、利润、税金测算，对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>资源和能源利用效果</w:t>
      </w:r>
      <w:r>
        <w:rPr>
          <w:rFonts w:hint="eastAsia" w:ascii="仿宋" w:hAnsi="仿宋" w:eastAsia="仿宋" w:cs="仿宋"/>
          <w:kern w:val="32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>生态环境影响</w:t>
      </w:r>
      <w:r>
        <w:rPr>
          <w:rFonts w:hint="eastAsia" w:ascii="仿宋" w:hAnsi="仿宋" w:eastAsia="仿宋" w:cs="仿宋"/>
          <w:kern w:val="32"/>
          <w:sz w:val="32"/>
          <w:szCs w:val="32"/>
        </w:rPr>
        <w:t>、扩大就业、保持社会稳定等方面分析。</w:t>
      </w:r>
    </w:p>
    <w:p w14:paraId="59FCAF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项目竣工投产后，将提高生产效率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32"/>
          <w:sz w:val="32"/>
          <w:szCs w:val="32"/>
        </w:rPr>
        <w:t>％、产品质量稳定性提升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32"/>
          <w:sz w:val="32"/>
          <w:szCs w:val="32"/>
        </w:rPr>
        <w:t>％、降低单位产值能耗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32"/>
          <w:sz w:val="32"/>
          <w:szCs w:val="32"/>
        </w:rPr>
        <w:t>％、生产人工减少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32"/>
          <w:sz w:val="32"/>
          <w:szCs w:val="32"/>
        </w:rPr>
        <w:t>人、安全生产保障提升情况。</w:t>
      </w:r>
    </w:p>
    <w:p w14:paraId="0E13D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kern w:val="32"/>
          <w:sz w:val="32"/>
          <w:szCs w:val="32"/>
        </w:rPr>
      </w:pPr>
      <w:r>
        <w:rPr>
          <w:rFonts w:hint="eastAsia" w:ascii="黑体" w:hAnsi="黑体" w:eastAsia="黑体" w:cs="黑体"/>
          <w:kern w:val="32"/>
          <w:sz w:val="32"/>
          <w:szCs w:val="32"/>
        </w:rPr>
        <w:t>七、项目对本地相关产业的带动作用</w:t>
      </w:r>
    </w:p>
    <w:p w14:paraId="57CE7D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kern w:val="32"/>
          <w:sz w:val="32"/>
          <w:szCs w:val="32"/>
        </w:rPr>
        <w:sectPr>
          <w:headerReference r:id="rId7" w:type="default"/>
          <w:footerReference r:id="rId8" w:type="default"/>
          <w:footerReference r:id="rId9" w:type="even"/>
          <w:pgSz w:w="11906" w:h="16838"/>
          <w:pgMar w:top="2098" w:right="1474" w:bottom="1984" w:left="1587" w:header="851" w:footer="1134" w:gutter="0"/>
          <w:pgNumType w:fmt="decimal"/>
          <w:cols w:space="720" w:num="1"/>
          <w:rtlGutter w:val="0"/>
          <w:docGrid w:type="lines" w:linePitch="312" w:charSpace="0"/>
        </w:sectPr>
      </w:pPr>
    </w:p>
    <w:p w14:paraId="42689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项目单位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其他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提供的材料</w:t>
      </w:r>
    </w:p>
    <w:p w14:paraId="5E3E9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default" w:ascii="Times New Roman" w:hAnsi="Times New Roman" w:eastAsia="黑体" w:cs="Times New Roman"/>
          <w:kern w:val="3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32"/>
          <w:sz w:val="32"/>
          <w:szCs w:val="32"/>
        </w:rPr>
        <w:t>一、纳入20</w:t>
      </w:r>
      <w:r>
        <w:rPr>
          <w:rFonts w:hint="default" w:ascii="Times New Roman" w:hAnsi="Times New Roman" w:eastAsia="黑体" w:cs="Times New Roman"/>
          <w:kern w:val="32"/>
          <w:sz w:val="32"/>
          <w:szCs w:val="32"/>
          <w:lang w:val="en-US" w:eastAsia="zh-CN"/>
        </w:rPr>
        <w:t>2</w:t>
      </w:r>
      <w:r>
        <w:rPr>
          <w:rFonts w:hint="eastAsia" w:eastAsia="黑体" w:cs="Times New Roman"/>
          <w:kern w:val="3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kern w:val="32"/>
          <w:sz w:val="32"/>
          <w:szCs w:val="32"/>
        </w:rPr>
        <w:t>年度工业企业绩效评价企业</w:t>
      </w:r>
    </w:p>
    <w:p w14:paraId="76AFC53A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企业经营执照；</w:t>
      </w:r>
    </w:p>
    <w:p w14:paraId="7843DCB4"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" w:cs="Times New Roman"/>
          <w:sz w:val="32"/>
          <w:szCs w:val="32"/>
        </w:rPr>
        <w:t>项目备案（核准）文件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新购置设备清单。</w:t>
      </w:r>
    </w:p>
    <w:p w14:paraId="6BF30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textAlignment w:val="auto"/>
        <w:rPr>
          <w:rFonts w:hint="default" w:ascii="Times New Roman" w:hAnsi="Times New Roman" w:eastAsia="黑体" w:cs="Times New Roman"/>
          <w:kern w:val="3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32"/>
          <w:sz w:val="32"/>
          <w:szCs w:val="32"/>
        </w:rPr>
        <w:t>二、未纳入20</w:t>
      </w:r>
      <w:r>
        <w:rPr>
          <w:rFonts w:hint="default" w:ascii="Times New Roman" w:hAnsi="Times New Roman" w:eastAsia="黑体" w:cs="Times New Roman"/>
          <w:kern w:val="32"/>
          <w:sz w:val="32"/>
          <w:szCs w:val="32"/>
          <w:lang w:val="en-US" w:eastAsia="zh-CN"/>
        </w:rPr>
        <w:t>2</w:t>
      </w:r>
      <w:r>
        <w:rPr>
          <w:rFonts w:hint="eastAsia" w:eastAsia="黑体" w:cs="Times New Roman"/>
          <w:kern w:val="3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kern w:val="32"/>
          <w:sz w:val="32"/>
          <w:szCs w:val="32"/>
        </w:rPr>
        <w:t>年度工业企业绩效评价企业</w:t>
      </w:r>
    </w:p>
    <w:p w14:paraId="23269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企业经营执照；</w:t>
      </w:r>
    </w:p>
    <w:p w14:paraId="0C738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仿宋" w:cs="Times New Roman"/>
          <w:sz w:val="32"/>
          <w:szCs w:val="32"/>
        </w:rPr>
        <w:t>项目备案（核准）文件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32"/>
          <w:szCs w:val="32"/>
        </w:rPr>
        <w:t>新购置设备清单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</w:t>
      </w:r>
    </w:p>
    <w:p w14:paraId="694A0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、土地证（无土地证的由各乡镇、街道出具证明；租赁土地的提供租赁合同）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；</w:t>
      </w:r>
    </w:p>
    <w:p w14:paraId="64E17D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、20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年企业财务审计报表、税务部门的纳税证明（包含增值税、所得税、营业税，不包含查补税款）；</w:t>
      </w:r>
    </w:p>
    <w:p w14:paraId="656C3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" w:cs="Times New Roman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、20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</w:t>
      </w:r>
      <w:r>
        <w:rPr>
          <w:rFonts w:hint="eastAsia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年工业企业经济指标统计报表（收入法工业增加值表）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1CA96729"/>
    <w:sectPr>
      <w:pgSz w:w="11906" w:h="16838"/>
      <w:pgMar w:top="1587" w:right="1474" w:bottom="1474" w:left="1474" w:header="851" w:footer="113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0B549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9E310A"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9E310A">
                    <w:pPr>
                      <w:pStyle w:val="3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48FB0"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4218D7BC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E1AE8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8502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38502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C5755"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AC5755">
                    <w:pPr>
                      <w:pStyle w:val="3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FD415D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7BE56B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7BE56B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F983C"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4</w:t>
    </w:r>
    <w:r>
      <w:fldChar w:fldCharType="end"/>
    </w:r>
  </w:p>
  <w:p w14:paraId="5F6FFEC5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FB300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E32B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EF03FB"/>
    <w:rsid w:val="127D4A6F"/>
    <w:rsid w:val="6F4E6677"/>
    <w:rsid w:val="BFEF03FB"/>
    <w:rsid w:val="F5EE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1215</Words>
  <Characters>1243</Characters>
  <Lines>0</Lines>
  <Paragraphs>0</Paragraphs>
  <TotalTime>5</TotalTime>
  <ScaleCrop>false</ScaleCrop>
  <LinksUpToDate>false</LinksUpToDate>
  <CharactersWithSpaces>1379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2025-03-10T19:02:00Z</dcterms:created>
  <dc:creator>叶照清</dc:creator>
  <cp:lastModifiedBy>叶宣宏</cp:lastModifiedBy>
  <dcterms:modified xsi:type="dcterms:W3CDTF">2026-05-21T07:51:41Z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63A149E1A7A986533556CE67AE0FC230_41</vt:lpwstr>
  </property>
  <property fmtid="{D5CDD505-2E9C-101B-9397-08002B2CF9AE}" pid="4" name="KSOTemplateDocerSaveRecord">
    <vt:lpwstr>eyJoZGlkIjoiYzVlYjNhMWI0YWI5MzBjYzlmZmUxNjlmOTE5NDMwMWQiLCJ1c2VySWQiOiI0MjEyOTc4MDYifQ==</vt:lpwstr>
  </property>
</Properties>
</file>