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  <w:lang w:val="en-US" w:eastAsia="zh-CN"/>
        </w:rPr>
        <w:t>1</w:t>
      </w:r>
    </w:p>
    <w:p>
      <w:pPr>
        <w:jc w:val="center"/>
        <w:rPr>
          <w:rFonts w:ascii="方正小标宋简体" w:eastAsia="方正小标宋简体" w:hAnsi="宋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江北区科技服务业企业上台阶</w:t>
      </w:r>
      <w:r>
        <w:rPr>
          <w:rFonts w:ascii="方正小标宋简体" w:eastAsia="方正小标宋简体" w:hAnsi="宋体" w:hint="eastAsia"/>
          <w:sz w:val="44"/>
          <w:szCs w:val="44"/>
          <w:lang w:val="en-US" w:eastAsia="zh-CN"/>
        </w:rPr>
        <w:t>奖励</w:t>
      </w:r>
      <w:r>
        <w:rPr>
          <w:rFonts w:ascii="方正小标宋简体" w:eastAsia="方正小标宋简体" w:hAnsi="宋体" w:hint="eastAsia"/>
          <w:sz w:val="44"/>
          <w:szCs w:val="44"/>
        </w:rPr>
        <w:t>申请表</w:t>
      </w:r>
    </w:p>
    <w:tbl>
      <w:tblPr>
        <w:jc w:val="left"/>
        <w:tblInd w:w="-743" w:type="dxa"/>
        <w:tblW w:w="9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 w:firstRow="0" w:lastRow="0" w:firstColumn="0" w:lastColumn="0" w:noHBand="1" w:noVBand="1"/>
      </w:tblPr>
      <w:tblGrid>
        <w:gridCol w:w="1418"/>
        <w:gridCol w:w="284"/>
        <w:gridCol w:w="1276"/>
        <w:gridCol w:w="992"/>
        <w:gridCol w:w="425"/>
        <w:gridCol w:w="1701"/>
        <w:gridCol w:w="991"/>
        <w:gridCol w:w="665"/>
        <w:gridCol w:w="2171"/>
      </w:tblGrid>
      <w:tr>
        <w:trPr>
          <w:trHeight w:val="692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企业名称</w:t>
            </w:r>
          </w:p>
        </w:tc>
        <w:tc>
          <w:tcPr>
            <w:tcW w:w="4678" w:type="dxa"/>
            <w:gridSpan w:val="5"/>
            <w:vAlign w:val="center"/>
          </w:tcPr>
          <w:p>
            <w:pPr>
              <w:jc w:val="righ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（盖章）</w:t>
            </w:r>
          </w:p>
        </w:tc>
        <w:tc>
          <w:tcPr>
            <w:tcW w:w="1656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注册时间</w:t>
            </w:r>
          </w:p>
        </w:tc>
        <w:tc>
          <w:tcPr>
            <w:tcW w:w="2171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rPr>
          <w:trHeight w:val="702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联系人</w:t>
            </w:r>
          </w:p>
        </w:tc>
        <w:tc>
          <w:tcPr>
            <w:tcW w:w="1560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656" w:type="dxa"/>
            <w:gridSpan w:val="2"/>
            <w:vAlign w:val="center"/>
          </w:tcPr>
          <w:p>
            <w:pPr>
              <w:jc w:val="center"/>
              <w:rPr>
                <w:rFonts w:ascii="宋体" w:eastAsia="宋体" w:hint="eastAsia"/>
                <w:sz w:val="24"/>
                <w:szCs w:val="24"/>
                <w:lang w:eastAsia="zh-CN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/>
              </w:rPr>
              <w:t>归口街道（园区）</w:t>
            </w:r>
          </w:p>
        </w:tc>
        <w:tc>
          <w:tcPr>
            <w:tcW w:w="2171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rPr>
          <w:trHeight w:val="673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年份</w:t>
            </w:r>
          </w:p>
        </w:tc>
        <w:tc>
          <w:tcPr>
            <w:tcW w:w="1560" w:type="dxa"/>
            <w:gridSpan w:val="2"/>
            <w:vAlign w:val="center"/>
          </w:tcPr>
          <w:p>
            <w:pPr>
              <w:jc w:val="center"/>
              <w:rPr>
                <w:rFonts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ascii="宋体" w:hint="eastAsia"/>
                <w:sz w:val="24"/>
                <w:szCs w:val="24"/>
                <w:lang w:val="en-US" w:eastAsia="zh-CN"/>
              </w:rPr>
              <w:t>202</w:t>
            </w:r>
            <w:r>
              <w:rPr>
                <w:rFonts w:ascii="宋体"/>
                <w:sz w:val="24"/>
                <w:szCs w:val="24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ascii="宋体" w:hint="eastAsia"/>
                <w:sz w:val="24"/>
                <w:szCs w:val="24"/>
                <w:lang w:val="en-US" w:eastAsia="zh-CN"/>
              </w:rPr>
              <w:t>年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rFonts w:ascii="宋体" w:eastAsia="宋体" w:hint="eastAsia"/>
                <w:sz w:val="24"/>
                <w:szCs w:val="24"/>
                <w:lang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营业收入额</w:t>
            </w:r>
            <w:r>
              <w:rPr>
                <w:rFonts w:ascii="宋体" w:hAnsi="宋体" w:hint="eastAsia"/>
                <w:sz w:val="24"/>
                <w:szCs w:val="24"/>
                <w:lang w:eastAsia="zh-CN"/>
              </w:rPr>
              <w:t>（万元）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656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申请</w:t>
            </w:r>
            <w:r>
              <w:rPr>
                <w:rFonts w:ascii="宋体" w:hAnsi="宋体" w:hint="eastAsia"/>
                <w:sz w:val="24"/>
                <w:szCs w:val="24"/>
                <w:lang w:val="en-US" w:eastAsia="zh-CN"/>
              </w:rPr>
              <w:t>奖励</w:t>
            </w:r>
            <w:r>
              <w:rPr>
                <w:rFonts w:ascii="宋体" w:hAnsi="宋体" w:hint="eastAsia"/>
                <w:sz w:val="24"/>
                <w:szCs w:val="24"/>
              </w:rPr>
              <w:t>金额</w:t>
            </w:r>
            <w:r>
              <w:rPr>
                <w:rFonts w:ascii="宋体" w:hAnsi="宋体" w:hint="eastAsia"/>
                <w:sz w:val="24"/>
                <w:szCs w:val="24"/>
                <w:lang w:eastAsia="zh-CN"/>
              </w:rPr>
              <w:t>（万元）</w:t>
            </w:r>
          </w:p>
        </w:tc>
        <w:tc>
          <w:tcPr>
            <w:tcW w:w="2171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rPr>
          <w:trHeight w:val="500"/>
        </w:trPr>
        <w:tc>
          <w:tcPr>
            <w:tcW w:w="1418" w:type="dxa"/>
            <w:vMerge w:val="restart"/>
            <w:vAlign w:val="center"/>
          </w:tcPr>
          <w:p>
            <w:pPr>
              <w:jc w:val="center"/>
              <w:rPr>
                <w:rFonts w:ascii="宋体" w:eastAsia="宋体" w:hAnsi="宋体" w:hint="eastAsia"/>
                <w:sz w:val="24"/>
                <w:szCs w:val="24"/>
                <w:lang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已获</w:t>
            </w:r>
            <w:r>
              <w:rPr>
                <w:rFonts w:ascii="宋体" w:hAnsi="宋体" w:hint="eastAsia"/>
                <w:sz w:val="24"/>
                <w:szCs w:val="24"/>
                <w:lang w:val="en-US" w:eastAsia="zh-CN"/>
              </w:rPr>
              <w:t>奖励</w:t>
            </w:r>
          </w:p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记录（有□</w:t>
            </w:r>
            <w:r>
              <w:rPr>
                <w:rFonts w:ascii="宋体" w:hAnsi="宋体"/>
                <w:sz w:val="24"/>
                <w:szCs w:val="24"/>
              </w:rPr>
              <w:t>/</w:t>
            </w:r>
            <w:r>
              <w:rPr>
                <w:rFonts w:ascii="宋体" w:hAnsi="宋体" w:hint="eastAsia"/>
                <w:sz w:val="24"/>
                <w:szCs w:val="24"/>
              </w:rPr>
              <w:t>无□）</w:t>
            </w:r>
          </w:p>
        </w:tc>
        <w:tc>
          <w:tcPr>
            <w:tcW w:w="2552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年份</w:t>
            </w:r>
          </w:p>
        </w:tc>
        <w:tc>
          <w:tcPr>
            <w:tcW w:w="3117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营业收入额</w:t>
            </w:r>
          </w:p>
        </w:tc>
        <w:tc>
          <w:tcPr>
            <w:tcW w:w="2836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val="en-US" w:eastAsia="zh-CN"/>
              </w:rPr>
              <w:t>奖励</w:t>
            </w:r>
            <w:r>
              <w:rPr>
                <w:rFonts w:ascii="宋体" w:hAnsi="宋体" w:hint="eastAsia"/>
                <w:sz w:val="24"/>
                <w:szCs w:val="24"/>
              </w:rPr>
              <w:t>金额</w:t>
            </w:r>
          </w:p>
        </w:tc>
      </w:tr>
      <w:tr>
        <w:trPr>
          <w:trHeight w:val="423"/>
        </w:trPr>
        <w:tc>
          <w:tcPr>
            <w:tcW w:w="1418" w:type="dxa"/>
            <w:vMerge/>
            <w:vAlign w:val="center"/>
          </w:tcPr>
          <w:p/>
        </w:tc>
        <w:tc>
          <w:tcPr>
            <w:tcW w:w="2552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3117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rPr>
          <w:trHeight w:val="415"/>
        </w:trPr>
        <w:tc>
          <w:tcPr>
            <w:tcW w:w="1418" w:type="dxa"/>
            <w:vMerge/>
            <w:vAlign w:val="center"/>
          </w:tcPr>
          <w:p/>
        </w:tc>
        <w:tc>
          <w:tcPr>
            <w:tcW w:w="2552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3117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rPr>
          <w:trHeight w:val="411"/>
        </w:trPr>
        <w:tc>
          <w:tcPr>
            <w:tcW w:w="1418" w:type="dxa"/>
            <w:vMerge/>
            <w:vAlign w:val="center"/>
          </w:tcPr>
          <w:p/>
        </w:tc>
        <w:tc>
          <w:tcPr>
            <w:tcW w:w="2552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3117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rPr>
          <w:trHeight w:val="417"/>
        </w:trPr>
        <w:tc>
          <w:tcPr>
            <w:tcW w:w="1418" w:type="dxa"/>
            <w:vMerge/>
            <w:vAlign w:val="center"/>
          </w:tcPr>
          <w:p/>
        </w:tc>
        <w:tc>
          <w:tcPr>
            <w:tcW w:w="2552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3117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rPr>
          <w:trHeight w:val="4920"/>
        </w:trPr>
        <w:tc>
          <w:tcPr>
            <w:tcW w:w="9923" w:type="dxa"/>
            <w:gridSpan w:val="9"/>
            <w:vAlign w:val="center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承诺书</w:t>
            </w:r>
          </w:p>
          <w:p>
            <w:pPr>
              <w:snapToGrid w:val="0"/>
              <w:spacing w:line="280" w:lineRule="exact"/>
              <w:ind w:firstLineChars="250" w:firstLine="600"/>
              <w:rPr>
                <w:rFonts w:ascii="宋体" w:hint="eastAsia"/>
                <w:kern w:val="0"/>
                <w:sz w:val="24"/>
                <w:szCs w:val="24"/>
              </w:rPr>
            </w:pPr>
          </w:p>
          <w:p>
            <w:pPr>
              <w:snapToGrid w:val="0"/>
              <w:spacing w:line="280" w:lineRule="exact"/>
              <w:ind w:firstLineChars="250" w:firstLine="600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ascii="宋体" w:hint="eastAsia"/>
                <w:kern w:val="0"/>
                <w:sz w:val="24"/>
                <w:szCs w:val="24"/>
              </w:rPr>
              <w:t>本公司郑重承诺：</w:t>
            </w:r>
          </w:p>
          <w:p>
            <w:pPr>
              <w:snapToGrid w:val="0"/>
              <w:spacing w:line="280" w:lineRule="exact"/>
              <w:ind w:firstLine="560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ascii="宋体"/>
                <w:kern w:val="0"/>
                <w:sz w:val="24"/>
                <w:szCs w:val="24"/>
              </w:rPr>
              <w:t>1.</w:t>
            </w:r>
            <w:r>
              <w:rPr>
                <w:rFonts w:ascii="宋体" w:hint="eastAsia"/>
                <w:kern w:val="0"/>
                <w:sz w:val="24"/>
                <w:szCs w:val="24"/>
              </w:rPr>
              <w:t>所提供的资料真实、合法、有效，若所提供的资料失实，由此产生的一切后果由本公司承担；</w:t>
            </w:r>
          </w:p>
          <w:p>
            <w:pPr>
              <w:snapToGrid w:val="0"/>
              <w:spacing w:line="280" w:lineRule="exact"/>
              <w:ind w:firstLine="560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ascii="宋体"/>
                <w:kern w:val="0"/>
                <w:sz w:val="24"/>
                <w:szCs w:val="24"/>
              </w:rPr>
              <w:t xml:space="preserve">2. </w:t>
            </w:r>
            <w:r>
              <w:rPr>
                <w:rFonts w:ascii="宋体" w:hint="eastAsia"/>
                <w:kern w:val="0"/>
                <w:sz w:val="24"/>
                <w:szCs w:val="24"/>
              </w:rPr>
              <w:t>当年未发生安全生产、食品安全、环境污染、产品质量、偷税、欺诈等重大问题和发生重大群体性事件、大量空置土地以及其他违法违规行为，在“信用中国”企业公共信用信息报告中没有失信惩戒条目，否则退回申请所有补助。</w:t>
            </w:r>
          </w:p>
          <w:p>
            <w:pPr>
              <w:snapToGrid w:val="0"/>
              <w:spacing w:line="280" w:lineRule="exact"/>
              <w:ind w:firstLine="560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ascii="宋体"/>
                <w:kern w:val="0"/>
                <w:sz w:val="24"/>
                <w:szCs w:val="24"/>
              </w:rPr>
              <w:t>3.</w:t>
            </w:r>
            <w:r>
              <w:rPr>
                <w:rFonts w:ascii="宋体" w:hint="eastAsia"/>
                <w:kern w:val="0"/>
                <w:sz w:val="24"/>
                <w:szCs w:val="24"/>
              </w:rPr>
              <w:t>享受政策后须在江北区依法经营</w:t>
            </w:r>
            <w:r>
              <w:rPr>
                <w:rFonts w:ascii="宋体"/>
                <w:kern w:val="0"/>
                <w:sz w:val="24"/>
                <w:szCs w:val="24"/>
              </w:rPr>
              <w:t>10</w:t>
            </w:r>
            <w:r>
              <w:rPr>
                <w:rFonts w:ascii="宋体" w:hint="eastAsia"/>
                <w:kern w:val="0"/>
                <w:sz w:val="24"/>
                <w:szCs w:val="24"/>
              </w:rPr>
              <w:t>年以上，未满年限外迁，江北区保留追回全部</w:t>
            </w:r>
            <w:r>
              <w:rPr>
                <w:rFonts w:ascii="宋体" w:hint="eastAsia"/>
                <w:kern w:val="0"/>
                <w:sz w:val="24"/>
                <w:szCs w:val="24"/>
                <w:lang w:val="en-US" w:eastAsia="zh-CN"/>
              </w:rPr>
              <w:t>奖励</w:t>
            </w:r>
            <w:r>
              <w:rPr>
                <w:rFonts w:ascii="宋体" w:hint="eastAsia"/>
                <w:kern w:val="0"/>
                <w:sz w:val="24"/>
                <w:szCs w:val="24"/>
              </w:rPr>
              <w:t>资金的权利。</w:t>
            </w:r>
          </w:p>
          <w:p>
            <w:pPr>
              <w:snapToGrid w:val="0"/>
              <w:spacing w:line="280" w:lineRule="exact"/>
              <w:ind w:firstLine="560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ascii="宋体"/>
                <w:kern w:val="0"/>
                <w:sz w:val="24"/>
                <w:szCs w:val="24"/>
              </w:rPr>
              <w:t>4.</w:t>
            </w:r>
            <w:r>
              <w:rPr>
                <w:rFonts w:ascii="宋体" w:hint="eastAsia"/>
                <w:kern w:val="0"/>
                <w:sz w:val="24"/>
                <w:szCs w:val="24"/>
              </w:rPr>
              <w:t>同意所提供的所有资料（特别申明的除外）留存贵处存档，不必退回。</w:t>
            </w:r>
          </w:p>
          <w:p>
            <w:pPr>
              <w:ind w:right="420"/>
              <w:jc w:val="right"/>
              <w:rPr>
                <w:rFonts w:ascii="宋体" w:hAnsi="宋体" w:hint="eastAsia"/>
                <w:sz w:val="24"/>
                <w:szCs w:val="24"/>
              </w:rPr>
            </w:pPr>
          </w:p>
          <w:p>
            <w:pPr>
              <w:ind w:right="420"/>
              <w:jc w:val="right"/>
              <w:rPr>
                <w:rFonts w:ascii="宋体" w:hAnsi="宋体" w:hint="eastAsia"/>
                <w:sz w:val="24"/>
                <w:szCs w:val="24"/>
              </w:rPr>
            </w:pPr>
          </w:p>
          <w:p>
            <w:pPr>
              <w:ind w:right="420"/>
              <w:jc w:val="right"/>
              <w:rPr>
                <w:rFonts w:ascii="宋体" w:hAnsi="宋体" w:hint="eastAsia"/>
                <w:sz w:val="24"/>
                <w:szCs w:val="24"/>
              </w:rPr>
            </w:pPr>
          </w:p>
          <w:p>
            <w:pPr>
              <w:ind w:right="420"/>
              <w:jc w:val="right"/>
              <w:rPr>
                <w:rFonts w:ascii="宋体" w:hAnsi="宋体" w:hint="eastAsia"/>
                <w:sz w:val="24"/>
                <w:szCs w:val="24"/>
              </w:rPr>
            </w:pPr>
          </w:p>
          <w:p>
            <w:pPr>
              <w:ind w:right="420"/>
              <w:jc w:val="righ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（盖章）</w:t>
            </w:r>
          </w:p>
          <w:p>
            <w:pPr>
              <w:jc w:val="righ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    月    日</w:t>
            </w:r>
          </w:p>
        </w:tc>
      </w:tr>
      <w:tr>
        <w:trPr>
          <w:trHeight w:val="2246"/>
        </w:trPr>
        <w:tc>
          <w:tcPr>
            <w:tcW w:w="170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color w:val="000000"/>
                <w:kern w:val="0"/>
                <w:sz w:val="24"/>
                <w:szCs w:val="24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hint="eastAsia"/>
                <w:color w:val="000000"/>
                <w:kern w:val="0"/>
                <w:sz w:val="24"/>
                <w:szCs w:val="24"/>
                <w14:textFill>
                  <w14:solidFill>
                    <w14:srgbClr w14:val="000000"/>
                  </w14:solidFill>
                </w14:textFill>
              </w:rPr>
              <w:t>所属街道</w:t>
            </w:r>
          </w:p>
          <w:p>
            <w:pPr>
              <w:spacing w:line="24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color w:val="000000"/>
                <w:kern w:val="0"/>
                <w:sz w:val="24"/>
                <w:szCs w:val="24"/>
                <w14:textFill>
                  <w14:solidFill>
                    <w14:srgbClr w14:val="000000"/>
                  </w14:solidFill>
                </w14:textFill>
              </w:rPr>
              <w:t>（镇、园区）意见</w:t>
            </w:r>
          </w:p>
        </w:tc>
        <w:tc>
          <w:tcPr>
            <w:tcW w:w="8221" w:type="dxa"/>
            <w:gridSpan w:val="7"/>
          </w:tcPr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ind w:right="420"/>
              <w:jc w:val="right"/>
              <w:rPr>
                <w:rFonts w:ascii="宋体" w:hAnsi="宋体" w:hint="eastAsia"/>
                <w:sz w:val="24"/>
                <w:szCs w:val="24"/>
              </w:rPr>
            </w:pPr>
          </w:p>
          <w:p>
            <w:pPr>
              <w:ind w:right="420"/>
              <w:jc w:val="right"/>
              <w:rPr>
                <w:rFonts w:ascii="宋体" w:hAnsi="宋体" w:hint="eastAsia"/>
                <w:sz w:val="24"/>
                <w:szCs w:val="24"/>
              </w:rPr>
            </w:pPr>
          </w:p>
          <w:p>
            <w:pPr>
              <w:ind w:right="420"/>
              <w:jc w:val="right"/>
              <w:rPr>
                <w:rFonts w:ascii="宋体" w:hAnsi="宋体" w:hint="eastAsia"/>
                <w:sz w:val="24"/>
                <w:szCs w:val="24"/>
              </w:rPr>
            </w:pPr>
          </w:p>
          <w:p>
            <w:pPr>
              <w:ind w:right="420"/>
              <w:jc w:val="righ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（盖章）</w:t>
            </w:r>
          </w:p>
          <w:p>
            <w:pPr>
              <w:ind w:firstLineChars="200" w:firstLine="480"/>
              <w:jc w:val="righ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    月    日</w:t>
            </w:r>
          </w:p>
        </w:tc>
      </w:tr>
    </w:tbl>
    <w:p>
      <w:pPr>
        <w:rPr>
          <w:rFonts w:ascii="黑体" w:eastAsia="黑体" w:hAnsi="黑体" w:hint="eastAsia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variable"/>
    <w:sig w:usb0="00000001" w:usb1="080E0000" w:usb2="00000000" w:usb3="00000000" w:csb0="00040000" w:csb1="00000000"/>
  </w:font>
  <w:font w:name="宋体">
    <w:panose1 w:val="02010600030101010101"/>
    <w:charset w:val="7A"/>
    <w:family w:val="auto"/>
    <w:pitch w:val="variable"/>
    <w:sig w:usb0="00000003" w:usb1="288F0000" w:usb2="00000006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TQ2MzY2MzNkZGNkZmI5NzhkNTUyM2EwNTk2Zjg2ODIifQ==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IncludeSubdocsInStat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Calibri" w:eastAsia="宋体" w:cs="Arial" w:hAnsi="Calibri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Arial" w:hAnsi="Calibri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Arial" w:hAnsi="Calibri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  <w:autoRedefine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1"/>
        </a:gradFill>
        <a:gradFill rotWithShape="1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1"/>
        </a:gradFill>
      </a:fillStyleLst>
      <a:lnStyleLst>
        <a:ln w="1270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2700" cmpd="sng" cap="flat">
          <a:gradFill rotWithShape="1"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/>
        </a:ln>
      </a:lnStyleLst>
      <a:effectStyleLst>
        <a:effectStyle>
          <a:effectLst>
            <a:outerShdw sx="100000" sy="100000" algn="ctr" rotWithShape="0" blurRad="101600" dist="50800" dir="540000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sx="100000" sy="100000" algn="ctr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50F46927-1511-4B53-B626-8C3C7C969861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</TotalTime>
  <Application>WPS_Yozo_Office9.0.6115.191ZH.S1</Application>
  <Pages>2</Pages>
  <Words>0</Words>
  <Characters>333</Characters>
  <Lines>0</Lines>
  <Paragraphs>4</Paragraphs>
  <CharactersWithSpaces>445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Hi . boy</dc:creator>
  <cp:lastModifiedBy>uos</cp:lastModifiedBy>
  <cp:revision>1</cp:revision>
  <dcterms:created xsi:type="dcterms:W3CDTF">2024-03-22T07:05:00Z</dcterms:created>
  <dcterms:modified xsi:type="dcterms:W3CDTF">2026-09-17T07:40:02Z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2052-12.1.0.21915</vt:lpwstr>
  </property>
  <property fmtid="{D5CDD505-2E9C-101B-9397-08002B2CF9AE}" pid="3" name="ICV">
    <vt:lpwstr>CBDC6A79D3FF4CC9A90D06FB103B047B_11</vt:lpwstr>
  </property>
  <property fmtid="{D5CDD505-2E9C-101B-9397-08002B2CF9AE}" pid="4" name="KSOTemplateDocerSaveRecord">
    <vt:lpwstr>eyJoZGlkIjoiMDA1NTMxYzBjOGEyMGM1OTU4OTAxNDdiMThhNGUxMGMiLCJ1c2VySWQiOiI1NTAxMjE2MDEifQ==</vt:lpwstr>
  </property>
</Properties>
</file>